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8F" w:rsidRDefault="00CA7913" w:rsidP="00F1290A">
      <w:pPr>
        <w:jc w:val="center"/>
        <w:rPr>
          <w:b/>
        </w:rPr>
      </w:pPr>
      <w:r>
        <w:rPr>
          <w:b/>
        </w:rPr>
        <w:t>Notes on Solving Exponential Equations</w:t>
      </w:r>
    </w:p>
    <w:p w:rsidR="00AB248F" w:rsidRDefault="00AB248F" w:rsidP="00F1290A">
      <w:pPr>
        <w:jc w:val="center"/>
        <w:rPr>
          <w:b/>
        </w:rPr>
      </w:pPr>
    </w:p>
    <w:p w:rsidR="00AB248F" w:rsidRDefault="00AB248F" w:rsidP="00AB248F">
      <w:r>
        <w:t>One of the ways to solve exponential equations is to get the same base on both sides of the equations.  Once we do that, we can ignore the bases and find the x value that makes the exponents equal.</w:t>
      </w:r>
    </w:p>
    <w:p w:rsidR="00AB248F" w:rsidRDefault="00AB248F" w:rsidP="00AB248F"/>
    <w:p w:rsidR="00AB248F" w:rsidRDefault="00AB248F" w:rsidP="00AB248F">
      <w:r>
        <w:t>If the bases are already equal, then our work is easy.</w:t>
      </w:r>
    </w:p>
    <w:p w:rsidR="00AB248F" w:rsidRDefault="00AB248F" w:rsidP="00AB248F"/>
    <w:p w:rsidR="00AB248F" w:rsidRDefault="00AB248F" w:rsidP="00AB248F">
      <w:r>
        <w:t>Example 1:</w:t>
      </w:r>
      <w:r>
        <w:tab/>
        <w:t>5</w:t>
      </w:r>
      <w:r>
        <w:rPr>
          <w:vertAlign w:val="superscript"/>
        </w:rPr>
        <w:t>x</w:t>
      </w:r>
      <w:r>
        <w:t xml:space="preserve"> = 5</w:t>
      </w:r>
      <w:r>
        <w:rPr>
          <w:vertAlign w:val="superscript"/>
        </w:rPr>
        <w:t>7</w:t>
      </w:r>
      <w:r w:rsidR="000051F9">
        <w:tab/>
      </w:r>
      <w:r w:rsidR="000051F9">
        <w:tab/>
      </w:r>
      <w:r w:rsidR="000051F9">
        <w:tab/>
      </w:r>
      <w:proofErr w:type="gramStart"/>
      <w:r>
        <w:t>What</w:t>
      </w:r>
      <w:proofErr w:type="gramEnd"/>
      <w:r>
        <w:t xml:space="preserve"> is x?</w:t>
      </w:r>
    </w:p>
    <w:p w:rsidR="00AB248F" w:rsidRDefault="00AB248F" w:rsidP="00AB248F"/>
    <w:p w:rsidR="00AB248F" w:rsidRDefault="00AB248F" w:rsidP="00AB248F"/>
    <w:p w:rsidR="00AB248F" w:rsidRDefault="00AB248F" w:rsidP="00AB248F"/>
    <w:p w:rsidR="00AB248F" w:rsidRDefault="00AB248F" w:rsidP="00AB248F">
      <w:r>
        <w:t>If the bases are not equal, we should look to see if the bases are powers of the same number.  If they are, we can rewrite the two sides of the equation of the same base.</w:t>
      </w:r>
    </w:p>
    <w:p w:rsidR="00AB248F" w:rsidRDefault="00AB248F" w:rsidP="00AB248F"/>
    <w:p w:rsidR="00A201CC" w:rsidRDefault="00AB248F" w:rsidP="00AB248F">
      <w:pPr>
        <w:rPr>
          <w:vertAlign w:val="superscript"/>
        </w:rPr>
      </w:pPr>
      <w:r>
        <w:t>Example 2:</w:t>
      </w:r>
      <w:r>
        <w:tab/>
        <w:t>25</w:t>
      </w:r>
      <w:r>
        <w:rPr>
          <w:vertAlign w:val="superscript"/>
        </w:rPr>
        <w:t>x</w:t>
      </w:r>
      <w:r>
        <w:t xml:space="preserve"> = 5</w:t>
      </w:r>
      <w:r>
        <w:rPr>
          <w:vertAlign w:val="superscript"/>
        </w:rPr>
        <w:t>4</w:t>
      </w:r>
    </w:p>
    <w:p w:rsidR="00A201CC" w:rsidRDefault="00A201CC" w:rsidP="00AB248F">
      <w:pPr>
        <w:rPr>
          <w:vertAlign w:val="superscript"/>
        </w:rPr>
      </w:pPr>
    </w:p>
    <w:p w:rsidR="00A201CC" w:rsidRDefault="00A201CC" w:rsidP="00AB248F">
      <w:r>
        <w:t>Notice that 25 and 5 are both powers of 5.  Let’s write 25 differently.</w:t>
      </w:r>
    </w:p>
    <w:p w:rsidR="00A201CC" w:rsidRDefault="00A201CC" w:rsidP="00AB248F"/>
    <w:p w:rsidR="00A201CC" w:rsidRDefault="00A201CC" w:rsidP="00AB248F">
      <w:pPr>
        <w:rPr>
          <w:vertAlign w:val="superscript"/>
        </w:rPr>
      </w:pPr>
      <w:r>
        <w:tab/>
        <w:t>(5</w:t>
      </w:r>
      <w:r>
        <w:rPr>
          <w:vertAlign w:val="superscript"/>
        </w:rPr>
        <w:t>2</w:t>
      </w:r>
      <w:proofErr w:type="gramStart"/>
      <w:r>
        <w:t>)</w:t>
      </w:r>
      <w:r>
        <w:rPr>
          <w:vertAlign w:val="superscript"/>
        </w:rPr>
        <w:t>x</w:t>
      </w:r>
      <w:proofErr w:type="gramEnd"/>
      <w:r>
        <w:t xml:space="preserve"> = 5</w:t>
      </w:r>
      <w:r>
        <w:rPr>
          <w:vertAlign w:val="superscript"/>
        </w:rPr>
        <w:t>4</w:t>
      </w:r>
    </w:p>
    <w:p w:rsidR="00A201CC" w:rsidRDefault="00A201CC" w:rsidP="00AB248F">
      <w:pPr>
        <w:rPr>
          <w:vertAlign w:val="superscript"/>
        </w:rPr>
      </w:pPr>
    </w:p>
    <w:p w:rsidR="00A201CC" w:rsidRDefault="00A201CC" w:rsidP="00AB248F">
      <w:r>
        <w:t>Since the bases are the same, we can make both sides equal if the exponents are the same.  In other words, we can now ignore the bases.</w:t>
      </w:r>
    </w:p>
    <w:p w:rsidR="00A201CC" w:rsidRDefault="00A201CC" w:rsidP="00AB248F"/>
    <w:p w:rsidR="00A201CC" w:rsidRDefault="00A201CC" w:rsidP="00AB248F">
      <w:r>
        <w:tab/>
        <w:t>2x = 4.</w:t>
      </w:r>
      <w:r w:rsidR="000051F9">
        <w:tab/>
      </w:r>
      <w:r w:rsidR="000051F9">
        <w:tab/>
      </w:r>
      <w:r>
        <w:t>What is x?</w:t>
      </w:r>
    </w:p>
    <w:p w:rsidR="00A201CC" w:rsidRDefault="00A201CC" w:rsidP="00AB248F"/>
    <w:p w:rsidR="00A201CC" w:rsidRDefault="00A201CC" w:rsidP="00AB248F">
      <w:r>
        <w:t>Remember, we can check our solution by plugging the value of x into the original equation.</w:t>
      </w:r>
    </w:p>
    <w:p w:rsidR="00A201CC" w:rsidRDefault="00A201CC" w:rsidP="00AB248F"/>
    <w:p w:rsidR="00A201CC" w:rsidRDefault="00A201CC" w:rsidP="00AB248F">
      <w:r>
        <w:tab/>
        <w:t>Try 25</w:t>
      </w:r>
      <w:r>
        <w:rPr>
          <w:vertAlign w:val="superscript"/>
        </w:rPr>
        <w:t>2</w:t>
      </w:r>
      <w:r>
        <w:t xml:space="preserve"> and 5</w:t>
      </w:r>
      <w:r>
        <w:rPr>
          <w:vertAlign w:val="superscript"/>
        </w:rPr>
        <w:t>4</w:t>
      </w:r>
      <w:r>
        <w:t xml:space="preserve"> on your calculator!  Do they come out to the same number?</w:t>
      </w:r>
    </w:p>
    <w:p w:rsidR="00A201CC" w:rsidRDefault="00A201CC" w:rsidP="00AB248F"/>
    <w:p w:rsidR="00A201CC" w:rsidRDefault="00A201CC" w:rsidP="00AB248F"/>
    <w:p w:rsidR="00A201CC" w:rsidRDefault="00A201CC" w:rsidP="00AB248F">
      <w:r>
        <w:t>The power chart that you developed at the beginning of this unit is valuable now.</w:t>
      </w:r>
    </w:p>
    <w:p w:rsidR="00A201CC" w:rsidRDefault="00A201CC" w:rsidP="00AB248F">
      <w:r>
        <w:t xml:space="preserve">What family (2, 3, </w:t>
      </w:r>
      <w:r w:rsidR="00E64E84">
        <w:t xml:space="preserve">4, </w:t>
      </w:r>
      <w:r>
        <w:t>5, 6, 7, 9 or 10) do each of the following numbers belong to?</w:t>
      </w:r>
    </w:p>
    <w:p w:rsidR="00A201CC" w:rsidRDefault="00A201CC" w:rsidP="00AB248F"/>
    <w:p w:rsidR="005273A0" w:rsidRDefault="00A201CC" w:rsidP="000051F9">
      <w:r>
        <w:t>81</w:t>
      </w:r>
      <w:r>
        <w:tab/>
      </w:r>
      <w:r>
        <w:tab/>
        <w:t>125</w:t>
      </w:r>
      <w:r>
        <w:tab/>
      </w:r>
      <w:r>
        <w:tab/>
      </w:r>
      <w:r w:rsidRPr="0026406A">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9.1pt" o:ole="">
            <v:imagedata r:id="rId4" o:title=""/>
          </v:shape>
          <o:OLEObject Type="Embed" ProgID="Equation.3" ShapeID="_x0000_i1025" DrawAspect="Content" ObjectID="_1442754291" r:id="rId5"/>
        </w:object>
      </w:r>
      <w:r>
        <w:tab/>
      </w:r>
      <w:r>
        <w:tab/>
      </w:r>
      <w:r w:rsidRPr="0026406A">
        <w:rPr>
          <w:position w:val="-22"/>
        </w:rPr>
        <w:object w:dxaOrig="540" w:dyaOrig="580">
          <v:shape id="_x0000_i1026" type="#_x0000_t75" style="width:27.25pt;height:29.1pt" o:ole="">
            <v:imagedata r:id="rId6" o:title=""/>
          </v:shape>
          <o:OLEObject Type="Embed" ProgID="Equation.3" ShapeID="_x0000_i1026" DrawAspect="Content" ObjectID="_1442754292" r:id="rId7"/>
        </w:object>
      </w:r>
      <w:r>
        <w:tab/>
      </w:r>
      <w:r>
        <w:tab/>
      </w:r>
      <w:r>
        <w:tab/>
        <w:t>216</w:t>
      </w:r>
      <w:r>
        <w:tab/>
      </w:r>
      <w:r>
        <w:tab/>
        <w:t>256</w:t>
      </w:r>
    </w:p>
    <w:p w:rsidR="000051F9" w:rsidRDefault="000051F9" w:rsidP="000051F9"/>
    <w:p w:rsidR="000051F9" w:rsidRPr="000051F9" w:rsidRDefault="000051F9" w:rsidP="000051F9"/>
    <w:p w:rsidR="00F1290A" w:rsidRDefault="00F1290A" w:rsidP="00750848">
      <w:pPr>
        <w:jc w:val="center"/>
        <w:rPr>
          <w:b/>
        </w:rPr>
      </w:pPr>
      <w:r>
        <w:rPr>
          <w:b/>
        </w:rPr>
        <w:t>Guided Practice for Solving Exponential Equations</w:t>
      </w:r>
    </w:p>
    <w:p w:rsidR="00F1290A" w:rsidRDefault="00F1290A" w:rsidP="00F1290A">
      <w:pPr>
        <w:jc w:val="center"/>
        <w:rPr>
          <w:b/>
        </w:rPr>
      </w:pPr>
    </w:p>
    <w:p w:rsidR="00F1290A" w:rsidRDefault="009A3AE9" w:rsidP="00F1290A">
      <w:pPr>
        <w:rPr>
          <w:b/>
        </w:rPr>
      </w:pPr>
      <w:r>
        <w:rPr>
          <w:b/>
        </w:rPr>
        <w:t>Solve for x in each equation below.</w:t>
      </w:r>
    </w:p>
    <w:p w:rsidR="00F1290A" w:rsidRDefault="00F1290A" w:rsidP="00F1290A">
      <w:pPr>
        <w:rPr>
          <w:b/>
        </w:rPr>
      </w:pPr>
    </w:p>
    <w:p w:rsidR="00F1290A" w:rsidRPr="00F1290A" w:rsidRDefault="00F1290A" w:rsidP="00F1290A">
      <w:pPr>
        <w:rPr>
          <w:b/>
        </w:rPr>
      </w:pPr>
      <w:r w:rsidRPr="00F1290A">
        <w:rPr>
          <w:b/>
        </w:rPr>
        <w:t>Level One</w:t>
      </w:r>
      <w:r>
        <w:rPr>
          <w:b/>
        </w:rPr>
        <w:t xml:space="preserve"> (Intuitively Obvious to the Most Casual Observer)</w:t>
      </w:r>
    </w:p>
    <w:p w:rsidR="00F1290A" w:rsidRDefault="00F1290A" w:rsidP="00F1290A"/>
    <w:p w:rsidR="000051F9" w:rsidRDefault="00F1290A" w:rsidP="00F1290A">
      <w:r>
        <w:t>1.</w:t>
      </w:r>
      <w:r>
        <w:tab/>
        <w:t>5</w:t>
      </w:r>
      <w:r>
        <w:rPr>
          <w:vertAlign w:val="superscript"/>
        </w:rPr>
        <w:t>x</w:t>
      </w:r>
      <w:r>
        <w:t xml:space="preserve"> = 5</w:t>
      </w:r>
      <w:r>
        <w:rPr>
          <w:vertAlign w:val="superscript"/>
        </w:rPr>
        <w:t>3</w:t>
      </w:r>
      <w:r>
        <w:tab/>
      </w:r>
      <w:r>
        <w:tab/>
      </w:r>
      <w:r>
        <w:tab/>
      </w:r>
      <w:r>
        <w:tab/>
      </w:r>
      <w:r>
        <w:tab/>
        <w:t>2.</w:t>
      </w:r>
      <w:r>
        <w:tab/>
        <w:t>7</w:t>
      </w:r>
      <w:r>
        <w:rPr>
          <w:vertAlign w:val="superscript"/>
        </w:rPr>
        <w:t>-2</w:t>
      </w:r>
      <w:r>
        <w:t xml:space="preserve"> = 7</w:t>
      </w:r>
      <w:r>
        <w:rPr>
          <w:vertAlign w:val="superscript"/>
        </w:rPr>
        <w:t>x</w:t>
      </w:r>
    </w:p>
    <w:p w:rsidR="00F1290A" w:rsidRPr="000051F9" w:rsidRDefault="00F1290A" w:rsidP="00F1290A">
      <w:r>
        <w:rPr>
          <w:b/>
        </w:rPr>
        <w:lastRenderedPageBreak/>
        <w:t>Level Two (Use you</w:t>
      </w:r>
      <w:r w:rsidR="004D063C">
        <w:rPr>
          <w:b/>
        </w:rPr>
        <w:t>r</w:t>
      </w:r>
      <w:r>
        <w:rPr>
          <w:b/>
        </w:rPr>
        <w:t xml:space="preserve"> powers chart.)</w:t>
      </w:r>
    </w:p>
    <w:p w:rsidR="00496589" w:rsidRDefault="00F1290A" w:rsidP="00496589">
      <w:pPr>
        <w:tabs>
          <w:tab w:val="left" w:pos="720"/>
          <w:tab w:val="left" w:pos="1440"/>
          <w:tab w:val="left" w:pos="2160"/>
          <w:tab w:val="left" w:pos="2880"/>
          <w:tab w:val="left" w:pos="3600"/>
          <w:tab w:val="left" w:pos="4320"/>
          <w:tab w:val="left" w:pos="6585"/>
        </w:tabs>
      </w:pPr>
      <w:r>
        <w:t>3.</w:t>
      </w:r>
      <w:r>
        <w:tab/>
        <w:t>2</w:t>
      </w:r>
      <w:r w:rsidR="00496589">
        <w:rPr>
          <w:vertAlign w:val="superscript"/>
        </w:rPr>
        <w:t>x</w:t>
      </w:r>
      <w:r w:rsidR="00496589">
        <w:t xml:space="preserve"> = 8</w:t>
      </w:r>
      <w:r w:rsidR="00496589">
        <w:tab/>
      </w:r>
      <w:r w:rsidR="00496589">
        <w:tab/>
      </w:r>
      <w:r w:rsidR="00496589">
        <w:tab/>
      </w:r>
      <w:r w:rsidR="00496589">
        <w:tab/>
      </w:r>
      <w:r w:rsidR="00496589">
        <w:tab/>
        <w:t xml:space="preserve">4.       </w:t>
      </w:r>
      <w:r w:rsidR="00B20AF8" w:rsidRPr="00B20AF8">
        <w:rPr>
          <w:position w:val="-22"/>
        </w:rPr>
        <w:pict>
          <v:shape id="_x0000_i1027" type="#_x0000_t75" style="width:10.15pt;height:29.1pt">
            <v:imagedata r:id="rId8" o:title=""/>
          </v:shape>
        </w:pict>
      </w:r>
      <w:r w:rsidR="00496589">
        <w:t xml:space="preserve"> </w:t>
      </w:r>
      <w:proofErr w:type="gramStart"/>
      <w:r w:rsidR="00496589">
        <w:t>= 3</w:t>
      </w:r>
      <w:r w:rsidR="00496589">
        <w:rPr>
          <w:vertAlign w:val="superscript"/>
        </w:rPr>
        <w:t>x</w:t>
      </w:r>
      <w:proofErr w:type="gramEnd"/>
    </w:p>
    <w:p w:rsidR="00496589" w:rsidRDefault="00496589" w:rsidP="00496589">
      <w:pPr>
        <w:tabs>
          <w:tab w:val="left" w:pos="720"/>
          <w:tab w:val="left" w:pos="1440"/>
          <w:tab w:val="left" w:pos="2160"/>
          <w:tab w:val="left" w:pos="2880"/>
          <w:tab w:val="left" w:pos="3600"/>
          <w:tab w:val="left" w:pos="4320"/>
          <w:tab w:val="left" w:pos="6585"/>
        </w:tabs>
      </w:pPr>
    </w:p>
    <w:p w:rsidR="00496589" w:rsidRDefault="00496589" w:rsidP="00496589">
      <w:pPr>
        <w:tabs>
          <w:tab w:val="left" w:pos="720"/>
          <w:tab w:val="left" w:pos="1440"/>
          <w:tab w:val="left" w:pos="2160"/>
          <w:tab w:val="left" w:pos="2880"/>
          <w:tab w:val="left" w:pos="3600"/>
          <w:tab w:val="left" w:pos="4320"/>
          <w:tab w:val="left" w:pos="6585"/>
        </w:tabs>
      </w:pPr>
    </w:p>
    <w:p w:rsidR="00496589" w:rsidRDefault="00496589" w:rsidP="00496589">
      <w:pPr>
        <w:tabs>
          <w:tab w:val="left" w:pos="720"/>
          <w:tab w:val="left" w:pos="1440"/>
          <w:tab w:val="left" w:pos="2160"/>
          <w:tab w:val="left" w:pos="2880"/>
          <w:tab w:val="left" w:pos="3600"/>
          <w:tab w:val="left" w:pos="4320"/>
          <w:tab w:val="left" w:pos="6585"/>
        </w:tabs>
      </w:pPr>
    </w:p>
    <w:p w:rsidR="00496589" w:rsidRDefault="00496589" w:rsidP="00496589">
      <w:pPr>
        <w:tabs>
          <w:tab w:val="left" w:pos="720"/>
          <w:tab w:val="left" w:pos="1440"/>
          <w:tab w:val="left" w:pos="2160"/>
          <w:tab w:val="left" w:pos="2880"/>
          <w:tab w:val="left" w:pos="3600"/>
          <w:tab w:val="left" w:pos="4320"/>
          <w:tab w:val="left" w:pos="6585"/>
        </w:tabs>
        <w:rPr>
          <w:b/>
        </w:rPr>
      </w:pPr>
      <w:r>
        <w:rPr>
          <w:b/>
        </w:rPr>
        <w:t>Level Three (Do a little linear equation solving.)</w:t>
      </w:r>
    </w:p>
    <w:p w:rsidR="00496589" w:rsidRDefault="00496589" w:rsidP="00496589">
      <w:pPr>
        <w:tabs>
          <w:tab w:val="left" w:pos="720"/>
          <w:tab w:val="left" w:pos="1440"/>
          <w:tab w:val="left" w:pos="2160"/>
          <w:tab w:val="left" w:pos="2880"/>
          <w:tab w:val="left" w:pos="3600"/>
          <w:tab w:val="left" w:pos="4320"/>
          <w:tab w:val="left" w:pos="6585"/>
        </w:tabs>
      </w:pPr>
      <w:r>
        <w:t>5.</w:t>
      </w:r>
      <w:r>
        <w:tab/>
        <w:t>6</w:t>
      </w:r>
      <w:r>
        <w:rPr>
          <w:vertAlign w:val="superscript"/>
        </w:rPr>
        <w:t>2x + 1</w:t>
      </w:r>
      <w:r>
        <w:t xml:space="preserve"> = 6</w:t>
      </w:r>
      <w:r>
        <w:rPr>
          <w:vertAlign w:val="superscript"/>
        </w:rPr>
        <w:t>7</w:t>
      </w:r>
      <w:r>
        <w:tab/>
      </w:r>
      <w:r>
        <w:tab/>
      </w:r>
      <w:r>
        <w:tab/>
      </w:r>
      <w:r>
        <w:tab/>
        <w:t>6.      10</w:t>
      </w:r>
      <w:r>
        <w:rPr>
          <w:vertAlign w:val="superscript"/>
        </w:rPr>
        <w:t>-6</w:t>
      </w:r>
      <w:r>
        <w:t xml:space="preserve"> = 10</w:t>
      </w:r>
      <w:r>
        <w:rPr>
          <w:vertAlign w:val="superscript"/>
        </w:rPr>
        <w:t>2x</w:t>
      </w:r>
    </w:p>
    <w:p w:rsidR="00496589" w:rsidRDefault="00496589" w:rsidP="00496589">
      <w:pPr>
        <w:tabs>
          <w:tab w:val="left" w:pos="720"/>
          <w:tab w:val="left" w:pos="1440"/>
          <w:tab w:val="left" w:pos="2160"/>
          <w:tab w:val="left" w:pos="2880"/>
          <w:tab w:val="left" w:pos="3600"/>
          <w:tab w:val="left" w:pos="4320"/>
          <w:tab w:val="left" w:pos="6585"/>
        </w:tabs>
      </w:pPr>
    </w:p>
    <w:p w:rsidR="00496589" w:rsidRDefault="00496589" w:rsidP="00496589">
      <w:pPr>
        <w:tabs>
          <w:tab w:val="left" w:pos="720"/>
          <w:tab w:val="left" w:pos="1440"/>
          <w:tab w:val="left" w:pos="2160"/>
          <w:tab w:val="left" w:pos="2880"/>
          <w:tab w:val="left" w:pos="3600"/>
          <w:tab w:val="left" w:pos="4320"/>
          <w:tab w:val="left" w:pos="6585"/>
        </w:tabs>
      </w:pPr>
    </w:p>
    <w:p w:rsidR="00496589" w:rsidRDefault="00496589" w:rsidP="00496589">
      <w:pPr>
        <w:tabs>
          <w:tab w:val="left" w:pos="720"/>
          <w:tab w:val="left" w:pos="1440"/>
          <w:tab w:val="left" w:pos="2160"/>
          <w:tab w:val="left" w:pos="2880"/>
          <w:tab w:val="left" w:pos="3600"/>
          <w:tab w:val="left" w:pos="4320"/>
          <w:tab w:val="left" w:pos="6585"/>
        </w:tabs>
      </w:pPr>
    </w:p>
    <w:p w:rsidR="00496589" w:rsidRDefault="00496589" w:rsidP="00496589">
      <w:pPr>
        <w:tabs>
          <w:tab w:val="left" w:pos="720"/>
          <w:tab w:val="left" w:pos="1440"/>
          <w:tab w:val="left" w:pos="2160"/>
          <w:tab w:val="left" w:pos="2880"/>
          <w:tab w:val="left" w:pos="3600"/>
          <w:tab w:val="left" w:pos="4320"/>
          <w:tab w:val="left" w:pos="6585"/>
        </w:tabs>
      </w:pPr>
    </w:p>
    <w:p w:rsidR="00F1290A" w:rsidRPr="000051F9" w:rsidRDefault="00496589" w:rsidP="000051F9">
      <w:pPr>
        <w:tabs>
          <w:tab w:val="left" w:pos="720"/>
          <w:tab w:val="left" w:pos="1440"/>
          <w:tab w:val="left" w:pos="2160"/>
          <w:tab w:val="left" w:pos="2880"/>
          <w:tab w:val="left" w:pos="3600"/>
          <w:tab w:val="left" w:pos="4320"/>
          <w:tab w:val="left" w:pos="6585"/>
        </w:tabs>
        <w:rPr>
          <w:b/>
        </w:rPr>
      </w:pPr>
      <w:r>
        <w:rPr>
          <w:b/>
        </w:rPr>
        <w:t>Level Four (Find a common base. Then make the exponents equal.)</w:t>
      </w:r>
    </w:p>
    <w:p w:rsidR="00496589" w:rsidRDefault="00496589" w:rsidP="00F1290A">
      <w:r>
        <w:t>7.</w:t>
      </w:r>
      <w:r>
        <w:tab/>
        <w:t>2</w:t>
      </w:r>
      <w:r>
        <w:rPr>
          <w:vertAlign w:val="superscript"/>
        </w:rPr>
        <w:t xml:space="preserve">4 </w:t>
      </w:r>
      <w:r>
        <w:t>= 4</w:t>
      </w:r>
      <w:r>
        <w:rPr>
          <w:vertAlign w:val="superscript"/>
        </w:rPr>
        <w:t>x</w:t>
      </w:r>
      <w:r>
        <w:t xml:space="preserve">  </w:t>
      </w:r>
      <w:r>
        <w:tab/>
      </w:r>
      <w:r>
        <w:tab/>
      </w:r>
      <w:r>
        <w:tab/>
      </w:r>
      <w:r>
        <w:tab/>
        <w:t>8.</w:t>
      </w:r>
      <w:r>
        <w:tab/>
        <w:t>27</w:t>
      </w:r>
      <w:r>
        <w:rPr>
          <w:vertAlign w:val="superscript"/>
        </w:rPr>
        <w:t>x</w:t>
      </w:r>
      <w:r>
        <w:t xml:space="preserve"> = 3</w:t>
      </w:r>
      <w:r>
        <w:rPr>
          <w:vertAlign w:val="superscript"/>
        </w:rPr>
        <w:t>6</w:t>
      </w:r>
    </w:p>
    <w:p w:rsidR="00496589" w:rsidRDefault="00496589" w:rsidP="00F1290A"/>
    <w:p w:rsidR="00496589" w:rsidRDefault="00496589" w:rsidP="00F1290A"/>
    <w:p w:rsidR="00496589" w:rsidRDefault="00496589" w:rsidP="00F1290A"/>
    <w:p w:rsidR="00496589" w:rsidRDefault="00496589" w:rsidP="00F1290A"/>
    <w:p w:rsidR="00496589" w:rsidRDefault="00496589" w:rsidP="00F1290A"/>
    <w:p w:rsidR="00496589" w:rsidRDefault="00496589" w:rsidP="00F1290A">
      <w:pPr>
        <w:rPr>
          <w:b/>
        </w:rPr>
      </w:pPr>
      <w:r>
        <w:rPr>
          <w:b/>
        </w:rPr>
        <w:t xml:space="preserve">Level Five (It’s like Level 4, but sometimes you get a fraction or a negative </w:t>
      </w:r>
      <w:r w:rsidR="002A43AF">
        <w:rPr>
          <w:b/>
        </w:rPr>
        <w:t>exponent</w:t>
      </w:r>
      <w:r>
        <w:rPr>
          <w:b/>
        </w:rPr>
        <w:t>.)</w:t>
      </w:r>
    </w:p>
    <w:p w:rsidR="009A3AE9" w:rsidRDefault="00496589" w:rsidP="00F1290A">
      <w:r>
        <w:t>9.</w:t>
      </w:r>
      <w:r>
        <w:tab/>
        <w:t>9</w:t>
      </w:r>
      <w:r>
        <w:rPr>
          <w:vertAlign w:val="superscript"/>
        </w:rPr>
        <w:t>x</w:t>
      </w:r>
      <w:r>
        <w:t xml:space="preserve"> = 27</w:t>
      </w:r>
      <w:r>
        <w:tab/>
      </w:r>
      <w:r>
        <w:tab/>
      </w:r>
      <w:r>
        <w:tab/>
      </w:r>
      <w:r>
        <w:tab/>
      </w:r>
      <w:r>
        <w:tab/>
        <w:t>10.</w:t>
      </w:r>
      <w:r>
        <w:tab/>
      </w:r>
      <w:r w:rsidR="009A3AE9">
        <w:t>4</w:t>
      </w:r>
      <w:r w:rsidR="009A3AE9">
        <w:rPr>
          <w:vertAlign w:val="superscript"/>
        </w:rPr>
        <w:t>x</w:t>
      </w:r>
      <w:r w:rsidR="009A3AE9">
        <w:t xml:space="preserve"> = </w:t>
      </w:r>
      <w:r w:rsidR="00B20AF8" w:rsidRPr="00B20AF8">
        <w:rPr>
          <w:position w:val="-22"/>
        </w:rPr>
        <w:pict>
          <v:shape id="_x0000_i1028" type="#_x0000_t75" style="width:10.15pt;height:29.1pt">
            <v:imagedata r:id="rId9" o:title=""/>
          </v:shape>
        </w:pict>
      </w:r>
    </w:p>
    <w:p w:rsidR="009A3AE9" w:rsidRDefault="009A3AE9" w:rsidP="00F1290A"/>
    <w:p w:rsidR="009A3AE9" w:rsidRDefault="009A3AE9" w:rsidP="00F1290A"/>
    <w:p w:rsidR="000051F9" w:rsidRDefault="000051F9" w:rsidP="00F1290A"/>
    <w:p w:rsidR="009A3AE9" w:rsidRDefault="009A3AE9" w:rsidP="00F1290A"/>
    <w:p w:rsidR="009A3AE9" w:rsidRDefault="009A3AE9" w:rsidP="00F1290A">
      <w:pPr>
        <w:rPr>
          <w:b/>
        </w:rPr>
      </w:pPr>
      <w:r>
        <w:rPr>
          <w:b/>
        </w:rPr>
        <w:t>Level Six (If they’re not round roots, they’re square roots.)</w:t>
      </w:r>
    </w:p>
    <w:p w:rsidR="009A3AE9" w:rsidRDefault="009A3AE9" w:rsidP="00F1290A">
      <w:r>
        <w:t>11.</w:t>
      </w:r>
      <w:r>
        <w:tab/>
        <w:t>16</w:t>
      </w:r>
      <w:r>
        <w:rPr>
          <w:vertAlign w:val="superscript"/>
        </w:rPr>
        <w:t>x</w:t>
      </w:r>
      <w:r>
        <w:t xml:space="preserve"> = 4</w:t>
      </w:r>
      <w:r>
        <w:tab/>
      </w:r>
      <w:r>
        <w:tab/>
      </w:r>
      <w:r>
        <w:tab/>
      </w:r>
      <w:r>
        <w:tab/>
      </w:r>
      <w:r>
        <w:tab/>
        <w:t>12.</w:t>
      </w:r>
      <w:r>
        <w:tab/>
        <w:t>100</w:t>
      </w:r>
      <w:r>
        <w:rPr>
          <w:vertAlign w:val="superscript"/>
        </w:rPr>
        <w:t>x</w:t>
      </w:r>
      <w:r>
        <w:t xml:space="preserve"> = 10</w:t>
      </w:r>
    </w:p>
    <w:p w:rsidR="009A3AE9" w:rsidRDefault="009A3AE9" w:rsidP="00F1290A"/>
    <w:p w:rsidR="009A3AE9" w:rsidRDefault="009A3AE9" w:rsidP="00F1290A"/>
    <w:p w:rsidR="009A3AE9" w:rsidRDefault="009A3AE9" w:rsidP="00F1290A"/>
    <w:p w:rsidR="009A3AE9" w:rsidRDefault="009A3AE9" w:rsidP="00F1290A"/>
    <w:p w:rsidR="009A3AE9" w:rsidRDefault="009A3AE9" w:rsidP="00F1290A">
      <w:pPr>
        <w:rPr>
          <w:b/>
        </w:rPr>
      </w:pPr>
      <w:r>
        <w:rPr>
          <w:b/>
        </w:rPr>
        <w:t>Level Seven (Did you call me a zero?)</w:t>
      </w:r>
    </w:p>
    <w:p w:rsidR="009A3AE9" w:rsidRDefault="009A3AE9" w:rsidP="00F1290A">
      <w:r>
        <w:t>13.</w:t>
      </w:r>
      <w:r>
        <w:tab/>
        <w:t>2</w:t>
      </w:r>
      <w:r>
        <w:rPr>
          <w:vertAlign w:val="superscript"/>
        </w:rPr>
        <w:t>x</w:t>
      </w:r>
      <w:r>
        <w:t xml:space="preserve"> = 1</w:t>
      </w:r>
      <w:r>
        <w:tab/>
      </w:r>
      <w:r>
        <w:tab/>
      </w:r>
      <w:r>
        <w:tab/>
      </w:r>
      <w:r>
        <w:tab/>
      </w:r>
      <w:r>
        <w:tab/>
        <w:t>14.</w:t>
      </w:r>
      <w:r>
        <w:tab/>
      </w:r>
      <w:proofErr w:type="gramStart"/>
      <w:r>
        <w:t>9</w:t>
      </w:r>
      <w:r>
        <w:rPr>
          <w:vertAlign w:val="superscript"/>
        </w:rPr>
        <w:t>x+</w:t>
      </w:r>
      <w:proofErr w:type="gramEnd"/>
      <w:r>
        <w:rPr>
          <w:vertAlign w:val="superscript"/>
        </w:rPr>
        <w:t>3</w:t>
      </w:r>
      <w:r>
        <w:t xml:space="preserve"> = 1</w:t>
      </w:r>
    </w:p>
    <w:p w:rsidR="009A3AE9" w:rsidRDefault="009A3AE9" w:rsidP="00F1290A"/>
    <w:p w:rsidR="009A3AE9" w:rsidRDefault="009A3AE9" w:rsidP="00F1290A"/>
    <w:p w:rsidR="009A3AE9" w:rsidRDefault="009A3AE9" w:rsidP="00F1290A"/>
    <w:p w:rsidR="009A3AE9" w:rsidRDefault="009A3AE9" w:rsidP="00F1290A"/>
    <w:p w:rsidR="00CA7913" w:rsidRDefault="00CA7913" w:rsidP="00F1290A">
      <w:pPr>
        <w:rPr>
          <w:b/>
        </w:rPr>
      </w:pPr>
    </w:p>
    <w:p w:rsidR="00496589" w:rsidRPr="00496589" w:rsidRDefault="00CA7913" w:rsidP="00F1290A">
      <w:r>
        <w:t>Now that you have solved these equations, try using your graphing calculator to check the answers to the fourteen problems above.  This check will not only help you to solve difficult problems, but it will also train you to use the graphing calculator for exponential functions.  Give it a whirl!</w:t>
      </w:r>
      <w:r w:rsidR="009A3AE9">
        <w:tab/>
      </w:r>
    </w:p>
    <w:sectPr w:rsidR="00496589" w:rsidRPr="00496589" w:rsidSect="0049658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90A"/>
    <w:rsid w:val="000051F9"/>
    <w:rsid w:val="001959F0"/>
    <w:rsid w:val="002A43AF"/>
    <w:rsid w:val="00496589"/>
    <w:rsid w:val="004D063C"/>
    <w:rsid w:val="005273A0"/>
    <w:rsid w:val="006306C9"/>
    <w:rsid w:val="00750848"/>
    <w:rsid w:val="009A3AE9"/>
    <w:rsid w:val="00A201CC"/>
    <w:rsid w:val="00AB248F"/>
    <w:rsid w:val="00AE21B1"/>
    <w:rsid w:val="00B20AF8"/>
    <w:rsid w:val="00CA7913"/>
    <w:rsid w:val="00D83608"/>
    <w:rsid w:val="00DE4747"/>
    <w:rsid w:val="00E64E84"/>
    <w:rsid w:val="00F129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Greg Toler</cp:lastModifiedBy>
  <cp:revision>8</cp:revision>
  <cp:lastPrinted>2011-12-02T14:26:00Z</cp:lastPrinted>
  <dcterms:created xsi:type="dcterms:W3CDTF">2011-12-02T01:16:00Z</dcterms:created>
  <dcterms:modified xsi:type="dcterms:W3CDTF">2013-10-08T20:18:00Z</dcterms:modified>
</cp:coreProperties>
</file>